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1F31" w14:textId="77777777" w:rsidR="00E65DA3" w:rsidRPr="00F22699" w:rsidRDefault="00F61DE0" w:rsidP="00F61DE0">
      <w:pPr>
        <w:jc w:val="center"/>
        <w:rPr>
          <w:rFonts w:cs="Calibri"/>
          <w:b/>
        </w:rPr>
      </w:pPr>
      <w:r w:rsidRPr="00F22699">
        <w:rPr>
          <w:rFonts w:cs="Calibri"/>
          <w:b/>
        </w:rPr>
        <w:t>Measures Appendix</w:t>
      </w:r>
    </w:p>
    <w:p w14:paraId="0B4D6967" w14:textId="77777777" w:rsidR="006E6602" w:rsidRPr="00F22699" w:rsidRDefault="006E6602" w:rsidP="006E6602">
      <w:pPr>
        <w:rPr>
          <w:rFonts w:cs="Calibri"/>
          <w:b/>
        </w:rPr>
      </w:pPr>
      <w:r w:rsidRPr="00F22699">
        <w:rPr>
          <w:rFonts w:cs="Calibri"/>
          <w:b/>
        </w:rPr>
        <w:t xml:space="preserve">Perceived </w:t>
      </w:r>
      <w:r w:rsidR="00F61DE0" w:rsidRPr="00F22699">
        <w:rPr>
          <w:rFonts w:cs="Calibri"/>
          <w:b/>
        </w:rPr>
        <w:t xml:space="preserve">Current </w:t>
      </w:r>
      <w:r w:rsidRPr="00F22699">
        <w:rPr>
          <w:rFonts w:cs="Calibri"/>
          <w:b/>
        </w:rPr>
        <w:t xml:space="preserve">Knowledge </w:t>
      </w:r>
      <w:r w:rsidR="00F61DE0" w:rsidRPr="00F22699">
        <w:rPr>
          <w:rFonts w:cs="Calibri"/>
          <w:b/>
        </w:rPr>
        <w:t>(Kahlor, 2010)</w:t>
      </w:r>
    </w:p>
    <w:p w14:paraId="33D14D4A" w14:textId="77777777" w:rsidR="00012246" w:rsidRPr="00F22699" w:rsidRDefault="00012246" w:rsidP="000508E5">
      <w:pPr>
        <w:ind w:left="720"/>
        <w:rPr>
          <w:rFonts w:cs="Calibri"/>
        </w:rPr>
      </w:pPr>
      <w:r w:rsidRPr="00F22699">
        <w:rPr>
          <w:rFonts w:cs="Calibri"/>
        </w:rPr>
        <w:t>Rate your knowledge of</w:t>
      </w:r>
      <w:r w:rsidR="007C5099" w:rsidRPr="00F22699">
        <w:rPr>
          <w:rFonts w:cs="Calibri"/>
        </w:rPr>
        <w:t xml:space="preserve"> [</w:t>
      </w:r>
      <w:r w:rsidRPr="00F22699">
        <w:rPr>
          <w:rFonts w:cs="Calibri"/>
        </w:rPr>
        <w:t>TOPIC</w:t>
      </w:r>
      <w:r w:rsidR="007C5099" w:rsidRPr="00F22699">
        <w:rPr>
          <w:rFonts w:cs="Calibri"/>
        </w:rPr>
        <w:t xml:space="preserve">] </w:t>
      </w:r>
      <w:r w:rsidRPr="00F22699">
        <w:rPr>
          <w:rFonts w:cs="Calibri"/>
        </w:rPr>
        <w:t>on a scale of 0 to 10, where zero means knowing nothing and 10 means knowing everything you could possibly know.</w:t>
      </w:r>
    </w:p>
    <w:p w14:paraId="7F8EE48C" w14:textId="651E938B" w:rsidR="00CB39D6" w:rsidRPr="00F22699" w:rsidRDefault="00F61DE0" w:rsidP="00CB39D6">
      <w:pPr>
        <w:rPr>
          <w:rFonts w:cs="Calibri"/>
        </w:rPr>
      </w:pPr>
      <w:r w:rsidRPr="00F22699">
        <w:rPr>
          <w:rFonts w:cs="Calibri"/>
          <w:b/>
        </w:rPr>
        <w:t>Perceived Hazard Characteris</w:t>
      </w:r>
      <w:r w:rsidR="00461407">
        <w:rPr>
          <w:rFonts w:cs="Calibri"/>
          <w:b/>
        </w:rPr>
        <w:t>tics (modified from Hovick, Kahlor,  &amp; Liang, 2014</w:t>
      </w:r>
      <w:r w:rsidRPr="00F22699">
        <w:rPr>
          <w:rFonts w:cs="Calibri"/>
          <w:b/>
        </w:rPr>
        <w:t>)</w:t>
      </w:r>
      <w:r w:rsidR="00CB39D6" w:rsidRPr="00F22699">
        <w:rPr>
          <w:rFonts w:cs="Calibri"/>
          <w:b/>
        </w:rPr>
        <w:t xml:space="preserve"> </w:t>
      </w:r>
      <w:r w:rsidR="00704EEF" w:rsidRPr="00F22699">
        <w:rPr>
          <w:rFonts w:cs="Calibri"/>
          <w:b/>
        </w:rPr>
        <w:t xml:space="preserve"> </w:t>
      </w:r>
    </w:p>
    <w:p w14:paraId="27E2D8CE" w14:textId="77777777" w:rsidR="00AA4528" w:rsidRPr="00F22699" w:rsidRDefault="00AA4528" w:rsidP="000508E5">
      <w:pPr>
        <w:tabs>
          <w:tab w:val="left" w:pos="720"/>
        </w:tabs>
        <w:ind w:left="720"/>
        <w:rPr>
          <w:rFonts w:cs="Calibri"/>
        </w:rPr>
      </w:pPr>
      <w:r w:rsidRPr="00F22699">
        <w:rPr>
          <w:rFonts w:cs="Calibri"/>
        </w:rPr>
        <w:t xml:space="preserve">How likely is [TOPIC] to negatively impact your health in your lifetime? </w:t>
      </w:r>
    </w:p>
    <w:p w14:paraId="44A419BF" w14:textId="77777777" w:rsidR="00CB39D6" w:rsidRPr="00F22699" w:rsidRDefault="00CB39D6" w:rsidP="000508E5">
      <w:pPr>
        <w:tabs>
          <w:tab w:val="left" w:pos="720"/>
        </w:tabs>
        <w:ind w:left="720"/>
        <w:rPr>
          <w:rFonts w:cs="Calibri"/>
        </w:rPr>
      </w:pPr>
      <w:r w:rsidRPr="00F22699">
        <w:rPr>
          <w:rFonts w:cs="Calibri"/>
        </w:rPr>
        <w:t xml:space="preserve">How likely are you to </w:t>
      </w:r>
      <w:r w:rsidR="007C5099" w:rsidRPr="00F22699">
        <w:rPr>
          <w:rFonts w:cs="Calibri"/>
        </w:rPr>
        <w:t>[</w:t>
      </w:r>
      <w:r w:rsidR="00B60A99" w:rsidRPr="00F22699">
        <w:rPr>
          <w:rFonts w:cs="Calibri"/>
        </w:rPr>
        <w:t>GET CONDITION</w:t>
      </w:r>
      <w:r w:rsidR="0026173C" w:rsidRPr="00F22699">
        <w:rPr>
          <w:rFonts w:cs="Calibri"/>
        </w:rPr>
        <w:t>]</w:t>
      </w:r>
      <w:r w:rsidRPr="00F22699">
        <w:rPr>
          <w:rFonts w:cs="Calibri"/>
        </w:rPr>
        <w:t xml:space="preserve"> in your lifetime? </w:t>
      </w:r>
    </w:p>
    <w:p w14:paraId="667C9617" w14:textId="77777777" w:rsidR="00AA4528" w:rsidRPr="00F22699" w:rsidRDefault="00AA4528" w:rsidP="000508E5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Unlikely</w:t>
      </w:r>
    </w:p>
    <w:p w14:paraId="5496EB29" w14:textId="77777777" w:rsidR="00AA4528" w:rsidRPr="00F22699" w:rsidRDefault="00AA4528" w:rsidP="000508E5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Somewhat unlikely</w:t>
      </w:r>
    </w:p>
    <w:p w14:paraId="3CC878EF" w14:textId="77777777" w:rsidR="00AA4528" w:rsidRPr="00F22699" w:rsidRDefault="00AA4528" w:rsidP="000508E5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Neutral</w:t>
      </w:r>
    </w:p>
    <w:p w14:paraId="71D43805" w14:textId="77777777" w:rsidR="00AA4528" w:rsidRPr="00F22699" w:rsidRDefault="00AA4528" w:rsidP="000508E5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Likely</w:t>
      </w:r>
    </w:p>
    <w:p w14:paraId="757617CA" w14:textId="77777777" w:rsidR="00AA4528" w:rsidRPr="00F22699" w:rsidRDefault="00AA4528" w:rsidP="000508E5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Very Likely</w:t>
      </w:r>
    </w:p>
    <w:p w14:paraId="4E7BA9E0" w14:textId="77777777" w:rsidR="00AA4528" w:rsidRPr="00F22699" w:rsidRDefault="00AA4528" w:rsidP="000508E5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Prefer not to answer</w:t>
      </w:r>
    </w:p>
    <w:p w14:paraId="7930DC33" w14:textId="77777777" w:rsidR="00AA4528" w:rsidRPr="00F22699" w:rsidRDefault="00AA4528" w:rsidP="0026173C">
      <w:pPr>
        <w:tabs>
          <w:tab w:val="left" w:pos="990"/>
          <w:tab w:val="left" w:pos="1350"/>
        </w:tabs>
        <w:rPr>
          <w:rFonts w:cs="Calibri"/>
        </w:rPr>
      </w:pPr>
    </w:p>
    <w:p w14:paraId="627C8AF5" w14:textId="56153012" w:rsidR="00AA4528" w:rsidRPr="00F22699" w:rsidRDefault="00AA4528" w:rsidP="000508E5">
      <w:pPr>
        <w:tabs>
          <w:tab w:val="left" w:pos="990"/>
          <w:tab w:val="left" w:pos="1350"/>
        </w:tabs>
        <w:ind w:left="720"/>
        <w:rPr>
          <w:rFonts w:cs="Calibri"/>
        </w:rPr>
      </w:pPr>
      <w:r w:rsidRPr="00F22699">
        <w:rPr>
          <w:rFonts w:cs="Calibri"/>
        </w:rPr>
        <w:t xml:space="preserve">If [TOPIC] were to negatively impact your health, how serious would it be? </w:t>
      </w:r>
      <w:r w:rsidR="00461407">
        <w:rPr>
          <w:rFonts w:cs="Calibri"/>
        </w:rPr>
        <w:t>(author original)</w:t>
      </w:r>
    </w:p>
    <w:p w14:paraId="5EEBD1B6" w14:textId="520A0627" w:rsidR="00CB39D6" w:rsidRPr="00F22699" w:rsidRDefault="00CB39D6" w:rsidP="000508E5">
      <w:pPr>
        <w:tabs>
          <w:tab w:val="left" w:pos="990"/>
          <w:tab w:val="left" w:pos="1350"/>
        </w:tabs>
        <w:ind w:left="720"/>
        <w:rPr>
          <w:rFonts w:cs="Calibri"/>
        </w:rPr>
      </w:pPr>
      <w:r w:rsidRPr="00F22699">
        <w:rPr>
          <w:rFonts w:cs="Calibri"/>
        </w:rPr>
        <w:t>If you were to develop</w:t>
      </w:r>
      <w:r w:rsidR="0026173C" w:rsidRPr="00F22699">
        <w:rPr>
          <w:rFonts w:cs="Calibri"/>
        </w:rPr>
        <w:t xml:space="preserve"> </w:t>
      </w:r>
      <w:r w:rsidR="00461407">
        <w:rPr>
          <w:rFonts w:cs="Calibri"/>
        </w:rPr>
        <w:t>a health problem from [TOPIC</w:t>
      </w:r>
      <w:r w:rsidR="0026173C" w:rsidRPr="00F22699">
        <w:rPr>
          <w:rFonts w:cs="Calibri"/>
        </w:rPr>
        <w:t>]</w:t>
      </w:r>
      <w:r w:rsidR="00461407">
        <w:rPr>
          <w:rFonts w:cs="Calibri"/>
        </w:rPr>
        <w:t xml:space="preserve"> exposure</w:t>
      </w:r>
      <w:bookmarkStart w:id="0" w:name="_GoBack"/>
      <w:bookmarkEnd w:id="0"/>
      <w:r w:rsidRPr="00F22699">
        <w:rPr>
          <w:rFonts w:cs="Calibri"/>
        </w:rPr>
        <w:t xml:space="preserve">, how serious would it be? </w:t>
      </w:r>
    </w:p>
    <w:p w14:paraId="17D924DC" w14:textId="77777777" w:rsidR="00AA4528" w:rsidRPr="00F22699" w:rsidRDefault="00AA4528" w:rsidP="000508E5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Not serious</w:t>
      </w:r>
    </w:p>
    <w:p w14:paraId="0067DB6D" w14:textId="77777777" w:rsidR="00AA4528" w:rsidRPr="00F22699" w:rsidRDefault="00AA4528" w:rsidP="000508E5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Somewhat serious</w:t>
      </w:r>
    </w:p>
    <w:p w14:paraId="2B598D5C" w14:textId="77777777" w:rsidR="00AA4528" w:rsidRPr="00F22699" w:rsidRDefault="00AA4528" w:rsidP="000508E5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Neutral</w:t>
      </w:r>
    </w:p>
    <w:p w14:paraId="2590D512" w14:textId="77777777" w:rsidR="00AA4528" w:rsidRPr="00F22699" w:rsidRDefault="00AA4528" w:rsidP="000508E5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Serious</w:t>
      </w:r>
    </w:p>
    <w:p w14:paraId="404AE2D0" w14:textId="77777777" w:rsidR="00AA4528" w:rsidRPr="00F22699" w:rsidRDefault="00AA4528" w:rsidP="000508E5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Very Serious</w:t>
      </w:r>
    </w:p>
    <w:p w14:paraId="13EC2626" w14:textId="77777777" w:rsidR="00AA4528" w:rsidRPr="00F22699" w:rsidRDefault="00AA4528" w:rsidP="000508E5">
      <w:pPr>
        <w:numPr>
          <w:ilvl w:val="0"/>
          <w:numId w:val="11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Prefer not to answer</w:t>
      </w:r>
    </w:p>
    <w:p w14:paraId="65803873" w14:textId="77777777" w:rsidR="001A190D" w:rsidRPr="00F22699" w:rsidRDefault="001A190D" w:rsidP="00751341">
      <w:pPr>
        <w:spacing w:after="0" w:line="240" w:lineRule="auto"/>
        <w:ind w:left="1350"/>
        <w:contextualSpacing/>
        <w:rPr>
          <w:rFonts w:cs="Calibri"/>
        </w:rPr>
      </w:pPr>
    </w:p>
    <w:p w14:paraId="030279E9" w14:textId="77777777" w:rsidR="001C5639" w:rsidRPr="00F22699" w:rsidRDefault="00F61DE0" w:rsidP="00751341">
      <w:pPr>
        <w:spacing w:after="0" w:line="240" w:lineRule="auto"/>
        <w:contextualSpacing/>
        <w:rPr>
          <w:rFonts w:cs="Calibri"/>
        </w:rPr>
      </w:pPr>
      <w:r w:rsidRPr="00F22699">
        <w:rPr>
          <w:rFonts w:cs="Calibri"/>
          <w:b/>
        </w:rPr>
        <w:t>Affective Response (Kahlor, 2010)</w:t>
      </w:r>
    </w:p>
    <w:p w14:paraId="110B82DD" w14:textId="77777777" w:rsidR="001C5639" w:rsidRPr="00F22699" w:rsidRDefault="001C5639" w:rsidP="00751341">
      <w:pPr>
        <w:spacing w:after="0" w:line="240" w:lineRule="auto"/>
        <w:contextualSpacing/>
        <w:rPr>
          <w:rFonts w:cs="Calibri"/>
        </w:rPr>
      </w:pPr>
    </w:p>
    <w:p w14:paraId="01A81A01" w14:textId="77777777" w:rsidR="001C5639" w:rsidRPr="00F22699" w:rsidRDefault="001C5639" w:rsidP="000508E5">
      <w:pPr>
        <w:spacing w:after="0" w:line="240" w:lineRule="auto"/>
        <w:ind w:left="720"/>
        <w:contextualSpacing/>
        <w:rPr>
          <w:rFonts w:cs="Calibri"/>
        </w:rPr>
      </w:pPr>
      <w:r w:rsidRPr="00F22699">
        <w:rPr>
          <w:rFonts w:cs="Calibri"/>
        </w:rPr>
        <w:t>For each of the following feelings, please fill in the circle that best re</w:t>
      </w:r>
      <w:r w:rsidR="005046E0" w:rsidRPr="00F22699">
        <w:rPr>
          <w:rFonts w:cs="Calibri"/>
        </w:rPr>
        <w:t xml:space="preserve">presents how you feel. The left </w:t>
      </w:r>
      <w:r w:rsidRPr="00F22699">
        <w:rPr>
          <w:rFonts w:cs="Calibri"/>
        </w:rPr>
        <w:t>end of the range represents none of the feeling and the right end of the range represents a lot of the feeling. Please respond to each feeling.</w:t>
      </w:r>
    </w:p>
    <w:p w14:paraId="28FA47F2" w14:textId="77777777" w:rsidR="001C5639" w:rsidRPr="00F22699" w:rsidRDefault="001C5639" w:rsidP="000508E5">
      <w:pPr>
        <w:spacing w:after="0" w:line="240" w:lineRule="auto"/>
        <w:ind w:left="720"/>
        <w:contextualSpacing/>
        <w:rPr>
          <w:rFonts w:cs="Calibri"/>
        </w:rPr>
      </w:pPr>
    </w:p>
    <w:p w14:paraId="24A6CF81" w14:textId="77777777" w:rsidR="001C5639" w:rsidRPr="00F22699" w:rsidRDefault="001C5639" w:rsidP="000508E5">
      <w:pPr>
        <w:spacing w:after="0" w:line="240" w:lineRule="auto"/>
        <w:ind w:left="720"/>
        <w:contextualSpacing/>
        <w:rPr>
          <w:rFonts w:cs="Calibri"/>
        </w:rPr>
      </w:pPr>
      <w:r w:rsidRPr="00F22699">
        <w:rPr>
          <w:rFonts w:cs="Calibri"/>
        </w:rPr>
        <w:t xml:space="preserve">When I think about </w:t>
      </w:r>
      <w:r w:rsidR="00AA4528" w:rsidRPr="00F22699">
        <w:rPr>
          <w:rFonts w:cs="Calibri"/>
        </w:rPr>
        <w:t>the</w:t>
      </w:r>
      <w:r w:rsidRPr="00F22699">
        <w:rPr>
          <w:rFonts w:cs="Calibri"/>
        </w:rPr>
        <w:t xml:space="preserve"> risk</w:t>
      </w:r>
      <w:r w:rsidR="00AA4528" w:rsidRPr="00F22699">
        <w:rPr>
          <w:rFonts w:cs="Calibri"/>
        </w:rPr>
        <w:t>s</w:t>
      </w:r>
      <w:r w:rsidRPr="00F22699">
        <w:rPr>
          <w:rFonts w:cs="Calibri"/>
        </w:rPr>
        <w:t xml:space="preserve"> </w:t>
      </w:r>
      <w:r w:rsidR="00AA4528" w:rsidRPr="00F22699">
        <w:rPr>
          <w:rFonts w:cs="Calibri"/>
        </w:rPr>
        <w:t>associated with</w:t>
      </w:r>
      <w:r w:rsidRPr="00F22699">
        <w:rPr>
          <w:rFonts w:cs="Calibri"/>
        </w:rPr>
        <w:t xml:space="preserve"> [</w:t>
      </w:r>
      <w:r w:rsidR="00B60A99" w:rsidRPr="00F22699">
        <w:rPr>
          <w:rFonts w:cs="Calibri"/>
        </w:rPr>
        <w:t>TOPIC</w:t>
      </w:r>
      <w:r w:rsidRPr="00F22699">
        <w:rPr>
          <w:rFonts w:cs="Calibri"/>
        </w:rPr>
        <w:t>], I feel...</w:t>
      </w:r>
    </w:p>
    <w:p w14:paraId="2E735CDF" w14:textId="77777777" w:rsidR="001C5639" w:rsidRPr="00F22699" w:rsidRDefault="001C5639" w:rsidP="000508E5">
      <w:pPr>
        <w:spacing w:after="0" w:line="240" w:lineRule="auto"/>
        <w:ind w:left="720"/>
        <w:contextualSpacing/>
        <w:rPr>
          <w:rFonts w:cs="Calibri"/>
        </w:rPr>
      </w:pPr>
    </w:p>
    <w:p w14:paraId="1ABEA068" w14:textId="77777777" w:rsidR="001C5639" w:rsidRPr="00F22699" w:rsidRDefault="001C5639" w:rsidP="000508E5">
      <w:pPr>
        <w:spacing w:after="0" w:line="240" w:lineRule="auto"/>
        <w:ind w:left="720"/>
        <w:contextualSpacing/>
        <w:rPr>
          <w:rFonts w:cs="Calibri"/>
        </w:rPr>
      </w:pPr>
      <w:r w:rsidRPr="00F22699">
        <w:rPr>
          <w:rFonts w:cs="Calibri"/>
        </w:rPr>
        <w:t>Worried</w:t>
      </w:r>
    </w:p>
    <w:p w14:paraId="1E1C7942" w14:textId="77777777" w:rsidR="001C5639" w:rsidRPr="00F22699" w:rsidRDefault="001C5639" w:rsidP="000508E5">
      <w:pPr>
        <w:spacing w:after="0" w:line="240" w:lineRule="auto"/>
        <w:ind w:left="720"/>
        <w:contextualSpacing/>
        <w:rPr>
          <w:rFonts w:cs="Calibri"/>
        </w:rPr>
      </w:pPr>
      <w:r w:rsidRPr="00F22699">
        <w:rPr>
          <w:rFonts w:cs="Calibri"/>
        </w:rPr>
        <w:t>Scared</w:t>
      </w:r>
    </w:p>
    <w:p w14:paraId="45648F0A" w14:textId="77777777" w:rsidR="001C5639" w:rsidRPr="00F22699" w:rsidRDefault="001C5639" w:rsidP="000508E5">
      <w:pPr>
        <w:spacing w:after="0" w:line="240" w:lineRule="auto"/>
        <w:ind w:left="720"/>
        <w:contextualSpacing/>
        <w:rPr>
          <w:rFonts w:cs="Calibri"/>
        </w:rPr>
      </w:pPr>
      <w:r w:rsidRPr="00F22699">
        <w:rPr>
          <w:rFonts w:cs="Calibri"/>
        </w:rPr>
        <w:t>Overwhelmed</w:t>
      </w:r>
    </w:p>
    <w:p w14:paraId="3DD03B5A" w14:textId="77777777" w:rsidR="005D5E94" w:rsidRPr="00F22699" w:rsidRDefault="001C5639" w:rsidP="000508E5">
      <w:pPr>
        <w:spacing w:after="0" w:line="240" w:lineRule="auto"/>
        <w:ind w:left="720"/>
        <w:contextualSpacing/>
        <w:rPr>
          <w:rFonts w:cs="Calibri"/>
        </w:rPr>
      </w:pPr>
      <w:r w:rsidRPr="00F22699">
        <w:rPr>
          <w:rFonts w:cs="Calibri"/>
        </w:rPr>
        <w:t>Concerned</w:t>
      </w:r>
    </w:p>
    <w:p w14:paraId="7881BD37" w14:textId="77777777" w:rsidR="001C5639" w:rsidRPr="00F22699" w:rsidRDefault="001C5639" w:rsidP="001C5639">
      <w:pPr>
        <w:spacing w:after="0" w:line="240" w:lineRule="auto"/>
        <w:contextualSpacing/>
        <w:rPr>
          <w:rFonts w:cs="Calibri"/>
          <w:b/>
        </w:rPr>
      </w:pPr>
    </w:p>
    <w:p w14:paraId="2444D8CC" w14:textId="77777777" w:rsidR="001C5639" w:rsidRPr="00F22699" w:rsidRDefault="001C5639" w:rsidP="001C5639">
      <w:pPr>
        <w:ind w:firstLine="720"/>
        <w:jc w:val="both"/>
        <w:rPr>
          <w:rFonts w:cs="Calibri"/>
        </w:rPr>
      </w:pPr>
      <w:r w:rsidRPr="00F22699">
        <w:rPr>
          <w:rFonts w:cs="Calibri"/>
        </w:rPr>
        <w:t>None of this feeling</w:t>
      </w:r>
      <w:r w:rsidRPr="00F22699">
        <w:rPr>
          <w:rFonts w:cs="Calibri"/>
        </w:rPr>
        <w:tab/>
        <w:t>1…………………………..</w:t>
      </w:r>
      <w:r w:rsidR="00425BDC" w:rsidRPr="00F22699">
        <w:rPr>
          <w:rFonts w:cs="Calibri"/>
        </w:rPr>
        <w:t>5</w:t>
      </w:r>
      <w:r w:rsidRPr="00F22699">
        <w:rPr>
          <w:rFonts w:cs="Calibri"/>
        </w:rPr>
        <w:t xml:space="preserve">  </w:t>
      </w:r>
      <w:r w:rsidRPr="00F22699">
        <w:rPr>
          <w:rFonts w:cs="Calibri"/>
        </w:rPr>
        <w:tab/>
        <w:t>A Lot of this Feeling</w:t>
      </w:r>
    </w:p>
    <w:p w14:paraId="003DE0A8" w14:textId="77777777" w:rsidR="006E6602" w:rsidRPr="00F22699" w:rsidRDefault="00F61DE0" w:rsidP="00751341">
      <w:pPr>
        <w:spacing w:after="0" w:line="240" w:lineRule="auto"/>
        <w:contextualSpacing/>
        <w:rPr>
          <w:rFonts w:cs="Calibri"/>
        </w:rPr>
      </w:pPr>
      <w:r w:rsidRPr="00F22699">
        <w:rPr>
          <w:rFonts w:cs="Calibri"/>
          <w:b/>
        </w:rPr>
        <w:lastRenderedPageBreak/>
        <w:t>Informational Subjective Norms</w:t>
      </w:r>
      <w:r w:rsidR="000508E5" w:rsidRPr="00F22699">
        <w:rPr>
          <w:rFonts w:cs="Calibri"/>
          <w:b/>
        </w:rPr>
        <w:t xml:space="preserve"> (modified from Kahlor [2010] and Park &amp; Smith [2007])</w:t>
      </w:r>
      <w:r w:rsidR="00751341" w:rsidRPr="00F22699">
        <w:rPr>
          <w:rFonts w:cs="Calibri"/>
        </w:rPr>
        <w:br/>
      </w:r>
    </w:p>
    <w:p w14:paraId="60E038A3" w14:textId="77777777" w:rsidR="001A190D" w:rsidRPr="00F22699" w:rsidRDefault="001A190D" w:rsidP="000508E5">
      <w:pPr>
        <w:ind w:left="720"/>
        <w:rPr>
          <w:rFonts w:cs="Calibri"/>
        </w:rPr>
      </w:pPr>
      <w:r w:rsidRPr="00F22699">
        <w:rPr>
          <w:rFonts w:cs="Calibri"/>
        </w:rPr>
        <w:t>Most people whose opinion</w:t>
      </w:r>
      <w:r w:rsidR="006134E0" w:rsidRPr="00F22699">
        <w:rPr>
          <w:rFonts w:cs="Calibri"/>
        </w:rPr>
        <w:t>s</w:t>
      </w:r>
      <w:r w:rsidRPr="00F22699">
        <w:rPr>
          <w:rFonts w:cs="Calibri"/>
        </w:rPr>
        <w:t xml:space="preserve"> I value would approve of my seeking information about </w:t>
      </w:r>
      <w:r w:rsidR="0026173C" w:rsidRPr="00F22699">
        <w:rPr>
          <w:rFonts w:cs="Calibri"/>
        </w:rPr>
        <w:t>[</w:t>
      </w:r>
      <w:r w:rsidR="005D5E94" w:rsidRPr="00F22699">
        <w:rPr>
          <w:rFonts w:cs="Calibri"/>
        </w:rPr>
        <w:t>TOPIC</w:t>
      </w:r>
      <w:r w:rsidR="0026173C" w:rsidRPr="00F22699">
        <w:rPr>
          <w:rFonts w:cs="Calibri"/>
        </w:rPr>
        <w:t>].</w:t>
      </w:r>
    </w:p>
    <w:p w14:paraId="14E9BA7B" w14:textId="77777777" w:rsidR="001A190D" w:rsidRPr="00F22699" w:rsidRDefault="001A190D" w:rsidP="000508E5">
      <w:pPr>
        <w:ind w:left="720"/>
        <w:rPr>
          <w:rFonts w:cs="Calibri"/>
        </w:rPr>
      </w:pPr>
      <w:r w:rsidRPr="00F22699">
        <w:rPr>
          <w:rFonts w:cs="Calibri"/>
        </w:rPr>
        <w:t xml:space="preserve">Most people who are important to me would endorse my seeking information </w:t>
      </w:r>
      <w:r w:rsidR="006134E0" w:rsidRPr="00F22699">
        <w:rPr>
          <w:rFonts w:cs="Calibri"/>
        </w:rPr>
        <w:t>about</w:t>
      </w:r>
      <w:r w:rsidR="0026173C" w:rsidRPr="00F22699">
        <w:rPr>
          <w:rFonts w:cs="Calibri"/>
        </w:rPr>
        <w:t xml:space="preserve"> </w:t>
      </w:r>
      <w:r w:rsidR="005D5E94" w:rsidRPr="00F22699">
        <w:rPr>
          <w:rFonts w:cs="Calibri"/>
        </w:rPr>
        <w:t>[TOPIC]</w:t>
      </w:r>
      <w:r w:rsidR="0026173C" w:rsidRPr="00F22699">
        <w:rPr>
          <w:rFonts w:cs="Calibri"/>
        </w:rPr>
        <w:t>.</w:t>
      </w:r>
    </w:p>
    <w:p w14:paraId="65A3CCCF" w14:textId="77777777" w:rsidR="001A190D" w:rsidRPr="00F22699" w:rsidRDefault="00751341" w:rsidP="000508E5">
      <w:pPr>
        <w:ind w:left="720"/>
        <w:rPr>
          <w:rFonts w:cs="Calibri"/>
        </w:rPr>
      </w:pPr>
      <w:r w:rsidRPr="00F22699">
        <w:rPr>
          <w:rFonts w:cs="Calibri"/>
        </w:rPr>
        <w:t xml:space="preserve">Most people who are important to me would support that I seek information about </w:t>
      </w:r>
      <w:r w:rsidR="005D5E94" w:rsidRPr="00F22699">
        <w:rPr>
          <w:rFonts w:cs="Calibri"/>
        </w:rPr>
        <w:t>[TOPIC].</w:t>
      </w:r>
    </w:p>
    <w:p w14:paraId="57F51004" w14:textId="77777777" w:rsidR="001A190D" w:rsidRPr="00F22699" w:rsidRDefault="001A190D" w:rsidP="000508E5">
      <w:pPr>
        <w:numPr>
          <w:ilvl w:val="0"/>
          <w:numId w:val="9"/>
        </w:numPr>
        <w:spacing w:after="0" w:line="240" w:lineRule="auto"/>
        <w:ind w:left="1800"/>
        <w:contextualSpacing/>
        <w:rPr>
          <w:rFonts w:cs="Calibri"/>
        </w:rPr>
      </w:pPr>
      <w:r w:rsidRPr="00F22699">
        <w:rPr>
          <w:rFonts w:cs="Calibri"/>
        </w:rPr>
        <w:t>Strongly disagree</w:t>
      </w:r>
    </w:p>
    <w:p w14:paraId="6F745C17" w14:textId="77777777" w:rsidR="001A190D" w:rsidRPr="00F22699" w:rsidRDefault="001A190D" w:rsidP="000508E5">
      <w:pPr>
        <w:numPr>
          <w:ilvl w:val="0"/>
          <w:numId w:val="9"/>
        </w:numPr>
        <w:spacing w:after="0" w:line="240" w:lineRule="auto"/>
        <w:ind w:left="1800"/>
        <w:contextualSpacing/>
        <w:rPr>
          <w:rFonts w:cs="Calibri"/>
        </w:rPr>
      </w:pPr>
      <w:r w:rsidRPr="00F22699">
        <w:rPr>
          <w:rFonts w:cs="Calibri"/>
        </w:rPr>
        <w:t>Disagree</w:t>
      </w:r>
    </w:p>
    <w:p w14:paraId="5DFDDB1C" w14:textId="77777777" w:rsidR="001A190D" w:rsidRPr="00F22699" w:rsidRDefault="001A190D" w:rsidP="000508E5">
      <w:pPr>
        <w:numPr>
          <w:ilvl w:val="0"/>
          <w:numId w:val="9"/>
        </w:numPr>
        <w:spacing w:after="0" w:line="240" w:lineRule="auto"/>
        <w:ind w:left="1800"/>
        <w:contextualSpacing/>
        <w:rPr>
          <w:rFonts w:cs="Calibri"/>
        </w:rPr>
      </w:pPr>
      <w:r w:rsidRPr="00F22699">
        <w:rPr>
          <w:rFonts w:cs="Calibri"/>
        </w:rPr>
        <w:t>Neutral</w:t>
      </w:r>
    </w:p>
    <w:p w14:paraId="6ECBABA4" w14:textId="77777777" w:rsidR="001A190D" w:rsidRPr="00F22699" w:rsidRDefault="001A190D" w:rsidP="000508E5">
      <w:pPr>
        <w:numPr>
          <w:ilvl w:val="0"/>
          <w:numId w:val="9"/>
        </w:numPr>
        <w:spacing w:after="0" w:line="240" w:lineRule="auto"/>
        <w:ind w:left="1800"/>
        <w:contextualSpacing/>
        <w:rPr>
          <w:rFonts w:cs="Calibri"/>
        </w:rPr>
      </w:pPr>
      <w:r w:rsidRPr="00F22699">
        <w:rPr>
          <w:rFonts w:cs="Calibri"/>
        </w:rPr>
        <w:t>Agree</w:t>
      </w:r>
    </w:p>
    <w:p w14:paraId="1684B70E" w14:textId="77777777" w:rsidR="001A190D" w:rsidRPr="00F22699" w:rsidRDefault="001A190D" w:rsidP="000508E5">
      <w:pPr>
        <w:numPr>
          <w:ilvl w:val="0"/>
          <w:numId w:val="9"/>
        </w:numPr>
        <w:spacing w:after="0" w:line="240" w:lineRule="auto"/>
        <w:ind w:left="1800"/>
        <w:contextualSpacing/>
        <w:rPr>
          <w:rFonts w:cs="Calibri"/>
        </w:rPr>
      </w:pPr>
      <w:r w:rsidRPr="00F22699">
        <w:rPr>
          <w:rFonts w:cs="Calibri"/>
        </w:rPr>
        <w:t>Strongly agree</w:t>
      </w:r>
    </w:p>
    <w:p w14:paraId="7C6F4CF4" w14:textId="77777777" w:rsidR="001A190D" w:rsidRPr="00F22699" w:rsidRDefault="001A190D" w:rsidP="000508E5">
      <w:pPr>
        <w:numPr>
          <w:ilvl w:val="0"/>
          <w:numId w:val="9"/>
        </w:numPr>
        <w:spacing w:after="0" w:line="240" w:lineRule="auto"/>
        <w:ind w:left="1800"/>
        <w:contextualSpacing/>
        <w:rPr>
          <w:rFonts w:cs="Calibri"/>
        </w:rPr>
      </w:pPr>
      <w:r w:rsidRPr="00F22699">
        <w:rPr>
          <w:rFonts w:cs="Calibri"/>
        </w:rPr>
        <w:t>Prefer not to answer</w:t>
      </w:r>
    </w:p>
    <w:p w14:paraId="4C299197" w14:textId="77777777" w:rsidR="000508E5" w:rsidRPr="00F22699" w:rsidRDefault="000508E5" w:rsidP="000508E5">
      <w:pPr>
        <w:spacing w:after="0" w:line="240" w:lineRule="auto"/>
        <w:contextualSpacing/>
        <w:rPr>
          <w:rFonts w:cs="Calibri"/>
          <w:b/>
        </w:rPr>
      </w:pPr>
    </w:p>
    <w:p w14:paraId="6946D536" w14:textId="7E497B81" w:rsidR="00516E5E" w:rsidRPr="00F22699" w:rsidRDefault="000508E5" w:rsidP="000508E5">
      <w:pPr>
        <w:spacing w:after="0" w:line="240" w:lineRule="auto"/>
        <w:contextualSpacing/>
        <w:rPr>
          <w:rFonts w:cs="Calibri"/>
          <w:b/>
        </w:rPr>
      </w:pPr>
      <w:r w:rsidRPr="00F22699">
        <w:rPr>
          <w:rFonts w:cs="Calibri"/>
          <w:b/>
        </w:rPr>
        <w:t>Information Seeking (original)</w:t>
      </w:r>
    </w:p>
    <w:p w14:paraId="5D6E6FC0" w14:textId="77777777" w:rsidR="00516E5E" w:rsidRPr="00F22699" w:rsidRDefault="00516E5E" w:rsidP="00516E5E">
      <w:pPr>
        <w:spacing w:after="0" w:line="240" w:lineRule="auto"/>
        <w:contextualSpacing/>
        <w:rPr>
          <w:rFonts w:cs="Calibri"/>
          <w:b/>
        </w:rPr>
      </w:pPr>
    </w:p>
    <w:p w14:paraId="70C2119B" w14:textId="77777777" w:rsidR="00516E5E" w:rsidRPr="00F22699" w:rsidRDefault="00516E5E" w:rsidP="000508E5">
      <w:pPr>
        <w:spacing w:after="0" w:line="240" w:lineRule="auto"/>
        <w:ind w:left="720"/>
        <w:contextualSpacing/>
        <w:rPr>
          <w:rFonts w:cs="Calibri"/>
        </w:rPr>
      </w:pPr>
      <w:r w:rsidRPr="00F22699">
        <w:rPr>
          <w:rFonts w:cs="Calibri"/>
        </w:rPr>
        <w:t xml:space="preserve">Would you like to seek more information about [topic]? </w:t>
      </w:r>
      <w:r w:rsidRPr="00F22699">
        <w:rPr>
          <w:rFonts w:cs="Calibri"/>
        </w:rPr>
        <w:br/>
      </w:r>
    </w:p>
    <w:p w14:paraId="602A66FC" w14:textId="77777777" w:rsidR="00516E5E" w:rsidRPr="00F22699" w:rsidRDefault="00516E5E" w:rsidP="00FF3F0E">
      <w:pPr>
        <w:numPr>
          <w:ilvl w:val="1"/>
          <w:numId w:val="10"/>
        </w:numPr>
        <w:spacing w:after="0" w:line="240" w:lineRule="auto"/>
        <w:contextualSpacing/>
        <w:rPr>
          <w:rFonts w:cs="Calibri"/>
        </w:rPr>
      </w:pPr>
      <w:r w:rsidRPr="00F22699">
        <w:rPr>
          <w:rFonts w:cs="Calibri"/>
        </w:rPr>
        <w:t xml:space="preserve">Yes </w:t>
      </w:r>
    </w:p>
    <w:p w14:paraId="55BDBF2A" w14:textId="77777777" w:rsidR="00516E5E" w:rsidRPr="00F22699" w:rsidRDefault="00516E5E" w:rsidP="00FF3F0E">
      <w:pPr>
        <w:numPr>
          <w:ilvl w:val="1"/>
          <w:numId w:val="10"/>
        </w:numPr>
        <w:spacing w:after="0" w:line="240" w:lineRule="auto"/>
        <w:contextualSpacing/>
        <w:rPr>
          <w:rFonts w:cs="Calibri"/>
        </w:rPr>
      </w:pPr>
      <w:r w:rsidRPr="00F22699">
        <w:rPr>
          <w:rFonts w:cs="Calibri"/>
        </w:rPr>
        <w:t xml:space="preserve">No  </w:t>
      </w:r>
    </w:p>
    <w:p w14:paraId="534896E1" w14:textId="77777777" w:rsidR="000508E5" w:rsidRPr="00F22699" w:rsidRDefault="000508E5" w:rsidP="00144738">
      <w:pPr>
        <w:rPr>
          <w:rFonts w:cs="Calibri"/>
          <w:b/>
        </w:rPr>
      </w:pPr>
    </w:p>
    <w:p w14:paraId="6B5BA47E" w14:textId="2DC936E7" w:rsidR="00144738" w:rsidRPr="00F22699" w:rsidRDefault="00144738" w:rsidP="00144738">
      <w:pPr>
        <w:rPr>
          <w:rFonts w:cs="Calibri"/>
          <w:b/>
        </w:rPr>
      </w:pPr>
      <w:r w:rsidRPr="00F22699">
        <w:rPr>
          <w:rFonts w:cs="Calibri"/>
          <w:b/>
        </w:rPr>
        <w:t>Information Seeking/Monitoring Intention</w:t>
      </w:r>
      <w:r w:rsidR="000508E5" w:rsidRPr="00F22699">
        <w:rPr>
          <w:rFonts w:cs="Calibri"/>
          <w:b/>
        </w:rPr>
        <w:t xml:space="preserve"> (Kahlor, 2010)</w:t>
      </w:r>
    </w:p>
    <w:p w14:paraId="35C267BE" w14:textId="77777777" w:rsidR="00144738" w:rsidRPr="00F22699" w:rsidRDefault="00144738" w:rsidP="000508E5">
      <w:pPr>
        <w:tabs>
          <w:tab w:val="left" w:pos="810"/>
        </w:tabs>
        <w:spacing w:after="0" w:line="240" w:lineRule="auto"/>
        <w:ind w:left="720"/>
        <w:contextualSpacing/>
        <w:rPr>
          <w:rFonts w:cs="Calibri"/>
        </w:rPr>
      </w:pPr>
      <w:r w:rsidRPr="00F22699">
        <w:rPr>
          <w:rFonts w:cs="Calibri"/>
        </w:rPr>
        <w:t xml:space="preserve">I plan to seek more information about my risk of [TOPIC] in the near future. </w:t>
      </w:r>
      <w:r w:rsidRPr="00F22699">
        <w:rPr>
          <w:rFonts w:cs="Calibri"/>
        </w:rPr>
        <w:br/>
      </w:r>
    </w:p>
    <w:p w14:paraId="7E12A223" w14:textId="77777777" w:rsidR="00144738" w:rsidRPr="00F22699" w:rsidRDefault="00144738" w:rsidP="000508E5">
      <w:pPr>
        <w:spacing w:after="0" w:line="240" w:lineRule="auto"/>
        <w:ind w:left="720"/>
        <w:contextualSpacing/>
        <w:rPr>
          <w:rFonts w:cs="Calibri"/>
        </w:rPr>
      </w:pPr>
      <w:r w:rsidRPr="00F22699">
        <w:rPr>
          <w:rFonts w:cs="Calibri"/>
        </w:rPr>
        <w:t xml:space="preserve">I intend to find more information about my risk of [TOPIC] soon. </w:t>
      </w:r>
    </w:p>
    <w:p w14:paraId="2BE308CF" w14:textId="77777777" w:rsidR="00144738" w:rsidRPr="00F22699" w:rsidRDefault="00144738" w:rsidP="000508E5">
      <w:pPr>
        <w:spacing w:after="0" w:line="240" w:lineRule="auto"/>
        <w:ind w:left="720"/>
        <w:contextualSpacing/>
        <w:rPr>
          <w:rFonts w:cs="Calibri"/>
        </w:rPr>
      </w:pPr>
    </w:p>
    <w:p w14:paraId="3FD5BCD9" w14:textId="77777777" w:rsidR="00144738" w:rsidRPr="00F22699" w:rsidRDefault="00144738" w:rsidP="000508E5">
      <w:pPr>
        <w:spacing w:after="0" w:line="240" w:lineRule="auto"/>
        <w:ind w:left="720"/>
        <w:contextualSpacing/>
        <w:rPr>
          <w:rFonts w:cs="Calibri"/>
        </w:rPr>
      </w:pPr>
      <w:r w:rsidRPr="00F22699">
        <w:rPr>
          <w:rFonts w:cs="Calibri"/>
        </w:rPr>
        <w:t xml:space="preserve">I will look for more information related to my [TOPIC] risk in the near future. </w:t>
      </w:r>
    </w:p>
    <w:p w14:paraId="5D8D5338" w14:textId="02D7314D" w:rsidR="00144738" w:rsidRPr="00F22699" w:rsidRDefault="00144738" w:rsidP="000508E5">
      <w:pPr>
        <w:spacing w:after="0" w:line="240" w:lineRule="auto"/>
        <w:contextualSpacing/>
        <w:rPr>
          <w:rFonts w:cs="Calibri"/>
        </w:rPr>
      </w:pPr>
    </w:p>
    <w:p w14:paraId="11BE69AE" w14:textId="77777777" w:rsidR="00144738" w:rsidRPr="00F22699" w:rsidRDefault="00144738" w:rsidP="00144738">
      <w:pPr>
        <w:numPr>
          <w:ilvl w:val="0"/>
          <w:numId w:val="6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Strongly disagree</w:t>
      </w:r>
    </w:p>
    <w:p w14:paraId="50E905FC" w14:textId="77777777" w:rsidR="00144738" w:rsidRPr="00F22699" w:rsidRDefault="00144738" w:rsidP="00144738">
      <w:pPr>
        <w:numPr>
          <w:ilvl w:val="0"/>
          <w:numId w:val="6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Disagree</w:t>
      </w:r>
    </w:p>
    <w:p w14:paraId="16978338" w14:textId="77777777" w:rsidR="00144738" w:rsidRPr="00F22699" w:rsidRDefault="00144738" w:rsidP="00144738">
      <w:pPr>
        <w:numPr>
          <w:ilvl w:val="0"/>
          <w:numId w:val="6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Neutral</w:t>
      </w:r>
    </w:p>
    <w:p w14:paraId="4D91B9AF" w14:textId="77777777" w:rsidR="00144738" w:rsidRPr="00F22699" w:rsidRDefault="00144738" w:rsidP="00144738">
      <w:pPr>
        <w:numPr>
          <w:ilvl w:val="0"/>
          <w:numId w:val="6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Agree</w:t>
      </w:r>
    </w:p>
    <w:p w14:paraId="6A8D4D35" w14:textId="77777777" w:rsidR="00144738" w:rsidRPr="00F22699" w:rsidRDefault="00144738" w:rsidP="00144738">
      <w:pPr>
        <w:numPr>
          <w:ilvl w:val="0"/>
          <w:numId w:val="6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Strongly agree</w:t>
      </w:r>
    </w:p>
    <w:p w14:paraId="49D7D3E7" w14:textId="77777777" w:rsidR="00144738" w:rsidRPr="00F22699" w:rsidRDefault="00144738" w:rsidP="00144738">
      <w:pPr>
        <w:numPr>
          <w:ilvl w:val="0"/>
          <w:numId w:val="6"/>
        </w:numPr>
        <w:spacing w:after="0" w:line="240" w:lineRule="auto"/>
        <w:ind w:left="1440"/>
        <w:contextualSpacing/>
        <w:rPr>
          <w:rFonts w:cs="Calibri"/>
        </w:rPr>
      </w:pPr>
      <w:r w:rsidRPr="00F22699">
        <w:rPr>
          <w:rFonts w:cs="Calibri"/>
        </w:rPr>
        <w:t>Prefer not to answer</w:t>
      </w:r>
      <w:r w:rsidRPr="00F22699">
        <w:rPr>
          <w:rFonts w:cs="Calibri"/>
        </w:rPr>
        <w:br/>
      </w:r>
    </w:p>
    <w:sectPr w:rsidR="00144738" w:rsidRPr="00F22699" w:rsidSect="00DB5A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533E2" w16cid:durableId="22AEDD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9575D" w14:textId="77777777" w:rsidR="0057420F" w:rsidRDefault="0057420F" w:rsidP="00036CCB">
      <w:pPr>
        <w:spacing w:after="0" w:line="240" w:lineRule="auto"/>
      </w:pPr>
      <w:r>
        <w:separator/>
      </w:r>
    </w:p>
  </w:endnote>
  <w:endnote w:type="continuationSeparator" w:id="0">
    <w:p w14:paraId="247C76E0" w14:textId="77777777" w:rsidR="0057420F" w:rsidRDefault="0057420F" w:rsidP="0003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F35F2" w14:textId="77777777" w:rsidR="0057420F" w:rsidRDefault="0057420F" w:rsidP="00036CCB">
      <w:pPr>
        <w:spacing w:after="0" w:line="240" w:lineRule="auto"/>
      </w:pPr>
      <w:r>
        <w:separator/>
      </w:r>
    </w:p>
  </w:footnote>
  <w:footnote w:type="continuationSeparator" w:id="0">
    <w:p w14:paraId="15DCB88A" w14:textId="77777777" w:rsidR="0057420F" w:rsidRDefault="0057420F" w:rsidP="0003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2CF9" w14:textId="5AF4C6FD" w:rsidR="000F0F86" w:rsidRPr="00425BDC" w:rsidRDefault="000F0F86">
    <w:pPr>
      <w:pStyle w:val="Header"/>
      <w:jc w:val="right"/>
      <w:rPr>
        <w:rFonts w:ascii="Arial" w:hAnsi="Arial" w:cs="Arial"/>
      </w:rPr>
    </w:pPr>
    <w:r w:rsidRPr="00425BDC">
      <w:rPr>
        <w:rFonts w:ascii="Arial" w:hAnsi="Arial" w:cs="Arial"/>
      </w:rPr>
      <w:t xml:space="preserve"> </w:t>
    </w:r>
    <w:r w:rsidRPr="00425BDC">
      <w:rPr>
        <w:rFonts w:ascii="Arial" w:hAnsi="Arial" w:cs="Arial"/>
      </w:rPr>
      <w:fldChar w:fldCharType="begin"/>
    </w:r>
    <w:r w:rsidRPr="00425BDC">
      <w:rPr>
        <w:rFonts w:ascii="Arial" w:hAnsi="Arial" w:cs="Arial"/>
      </w:rPr>
      <w:instrText xml:space="preserve"> PAGE   \* MERGEFORMAT </w:instrText>
    </w:r>
    <w:r w:rsidRPr="00425BDC">
      <w:rPr>
        <w:rFonts w:ascii="Arial" w:hAnsi="Arial" w:cs="Arial"/>
      </w:rPr>
      <w:fldChar w:fldCharType="separate"/>
    </w:r>
    <w:r w:rsidR="00461407">
      <w:rPr>
        <w:rFonts w:ascii="Arial" w:hAnsi="Arial" w:cs="Arial"/>
        <w:noProof/>
      </w:rPr>
      <w:t>1</w:t>
    </w:r>
    <w:r w:rsidRPr="00425BDC">
      <w:rPr>
        <w:rFonts w:ascii="Arial" w:hAnsi="Arial" w:cs="Arial"/>
        <w:noProof/>
      </w:rPr>
      <w:fldChar w:fldCharType="end"/>
    </w:r>
  </w:p>
  <w:p w14:paraId="77791309" w14:textId="77777777" w:rsidR="000F0F86" w:rsidRDefault="000F0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5E"/>
    <w:multiLevelType w:val="hybridMultilevel"/>
    <w:tmpl w:val="2EE0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30C6"/>
    <w:multiLevelType w:val="hybridMultilevel"/>
    <w:tmpl w:val="9AD2D940"/>
    <w:lvl w:ilvl="0" w:tplc="B9DCA8A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B3401"/>
    <w:multiLevelType w:val="hybridMultilevel"/>
    <w:tmpl w:val="8FB6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329"/>
    <w:multiLevelType w:val="hybridMultilevel"/>
    <w:tmpl w:val="BC3AA56C"/>
    <w:lvl w:ilvl="0" w:tplc="2F4CD37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45DE4"/>
    <w:multiLevelType w:val="hybridMultilevel"/>
    <w:tmpl w:val="61C67DF4"/>
    <w:lvl w:ilvl="0" w:tplc="B9DCA8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C32FF"/>
    <w:multiLevelType w:val="hybridMultilevel"/>
    <w:tmpl w:val="C862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E1737"/>
    <w:multiLevelType w:val="hybridMultilevel"/>
    <w:tmpl w:val="947CDFF0"/>
    <w:lvl w:ilvl="0" w:tplc="2F4CD37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5E4040"/>
    <w:multiLevelType w:val="hybridMultilevel"/>
    <w:tmpl w:val="124E84CA"/>
    <w:lvl w:ilvl="0" w:tplc="B9DCA8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E55CC"/>
    <w:multiLevelType w:val="hybridMultilevel"/>
    <w:tmpl w:val="94F05DE2"/>
    <w:lvl w:ilvl="0" w:tplc="2F4CD37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7A5020"/>
    <w:multiLevelType w:val="hybridMultilevel"/>
    <w:tmpl w:val="501EECB2"/>
    <w:lvl w:ilvl="0" w:tplc="2F4CD374">
      <w:start w:val="1"/>
      <w:numFmt w:val="bullet"/>
      <w:lvlText w:val="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CC553B"/>
    <w:multiLevelType w:val="hybridMultilevel"/>
    <w:tmpl w:val="F0021762"/>
    <w:lvl w:ilvl="0" w:tplc="B9DCA8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61833"/>
    <w:multiLevelType w:val="hybridMultilevel"/>
    <w:tmpl w:val="42D8AD02"/>
    <w:lvl w:ilvl="0" w:tplc="B9DCA8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B676D"/>
    <w:multiLevelType w:val="hybridMultilevel"/>
    <w:tmpl w:val="455C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406FE"/>
    <w:multiLevelType w:val="hybridMultilevel"/>
    <w:tmpl w:val="BCA2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A5B04"/>
    <w:multiLevelType w:val="hybridMultilevel"/>
    <w:tmpl w:val="D39CB904"/>
    <w:lvl w:ilvl="0" w:tplc="B9DCA8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C0944"/>
    <w:multiLevelType w:val="hybridMultilevel"/>
    <w:tmpl w:val="3A42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2B"/>
    <w:multiLevelType w:val="hybridMultilevel"/>
    <w:tmpl w:val="7E120DBA"/>
    <w:lvl w:ilvl="0" w:tplc="2F4CD37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0ED5790"/>
    <w:multiLevelType w:val="hybridMultilevel"/>
    <w:tmpl w:val="D8A85C90"/>
    <w:lvl w:ilvl="0" w:tplc="B9DCA8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21F08"/>
    <w:multiLevelType w:val="hybridMultilevel"/>
    <w:tmpl w:val="436E37E8"/>
    <w:lvl w:ilvl="0" w:tplc="B9DCA8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74E7E"/>
    <w:multiLevelType w:val="hybridMultilevel"/>
    <w:tmpl w:val="0EBA76EA"/>
    <w:lvl w:ilvl="0" w:tplc="2F4CD37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1D1B61"/>
    <w:multiLevelType w:val="hybridMultilevel"/>
    <w:tmpl w:val="27E8790A"/>
    <w:lvl w:ilvl="0" w:tplc="B9DCA8A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700FF0"/>
    <w:multiLevelType w:val="hybridMultilevel"/>
    <w:tmpl w:val="2E1C6AB2"/>
    <w:lvl w:ilvl="0" w:tplc="2F4CD37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6D3BE0"/>
    <w:multiLevelType w:val="hybridMultilevel"/>
    <w:tmpl w:val="878A4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34300"/>
    <w:multiLevelType w:val="hybridMultilevel"/>
    <w:tmpl w:val="6C682F24"/>
    <w:lvl w:ilvl="0" w:tplc="2F4CD374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64665716"/>
    <w:multiLevelType w:val="hybridMultilevel"/>
    <w:tmpl w:val="3D3213AE"/>
    <w:lvl w:ilvl="0" w:tplc="2F4CD37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2A52B6"/>
    <w:multiLevelType w:val="hybridMultilevel"/>
    <w:tmpl w:val="7144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CA8A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4690C"/>
    <w:multiLevelType w:val="hybridMultilevel"/>
    <w:tmpl w:val="29D8B1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6"/>
  </w:num>
  <w:num w:numId="5">
    <w:abstractNumId w:val="19"/>
  </w:num>
  <w:num w:numId="6">
    <w:abstractNumId w:val="8"/>
  </w:num>
  <w:num w:numId="7">
    <w:abstractNumId w:val="23"/>
  </w:num>
  <w:num w:numId="8">
    <w:abstractNumId w:val="9"/>
  </w:num>
  <w:num w:numId="9">
    <w:abstractNumId w:val="16"/>
  </w:num>
  <w:num w:numId="10">
    <w:abstractNumId w:val="25"/>
  </w:num>
  <w:num w:numId="11">
    <w:abstractNumId w:val="11"/>
  </w:num>
  <w:num w:numId="12">
    <w:abstractNumId w:val="1"/>
  </w:num>
  <w:num w:numId="13">
    <w:abstractNumId w:val="2"/>
  </w:num>
  <w:num w:numId="14">
    <w:abstractNumId w:val="15"/>
  </w:num>
  <w:num w:numId="15">
    <w:abstractNumId w:val="5"/>
  </w:num>
  <w:num w:numId="16">
    <w:abstractNumId w:val="20"/>
  </w:num>
  <w:num w:numId="17">
    <w:abstractNumId w:val="22"/>
  </w:num>
  <w:num w:numId="18">
    <w:abstractNumId w:val="13"/>
  </w:num>
  <w:num w:numId="19">
    <w:abstractNumId w:val="26"/>
  </w:num>
  <w:num w:numId="20">
    <w:abstractNumId w:val="0"/>
  </w:num>
  <w:num w:numId="21">
    <w:abstractNumId w:val="17"/>
  </w:num>
  <w:num w:numId="22">
    <w:abstractNumId w:val="7"/>
  </w:num>
  <w:num w:numId="23">
    <w:abstractNumId w:val="14"/>
  </w:num>
  <w:num w:numId="24">
    <w:abstractNumId w:val="4"/>
  </w:num>
  <w:num w:numId="25">
    <w:abstractNumId w:val="18"/>
  </w:num>
  <w:num w:numId="26">
    <w:abstractNumId w:val="10"/>
  </w:num>
  <w:num w:numId="2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AE9"/>
    <w:rsid w:val="00001435"/>
    <w:rsid w:val="00001874"/>
    <w:rsid w:val="00003E64"/>
    <w:rsid w:val="00003E9A"/>
    <w:rsid w:val="000046B5"/>
    <w:rsid w:val="00004C99"/>
    <w:rsid w:val="0000574A"/>
    <w:rsid w:val="000107CB"/>
    <w:rsid w:val="00012246"/>
    <w:rsid w:val="0001329F"/>
    <w:rsid w:val="00024FFB"/>
    <w:rsid w:val="000270F3"/>
    <w:rsid w:val="00030781"/>
    <w:rsid w:val="0003178A"/>
    <w:rsid w:val="00031C04"/>
    <w:rsid w:val="00036CCB"/>
    <w:rsid w:val="00045E57"/>
    <w:rsid w:val="000508E5"/>
    <w:rsid w:val="00056FD4"/>
    <w:rsid w:val="00072AD9"/>
    <w:rsid w:val="00075B0B"/>
    <w:rsid w:val="000775D7"/>
    <w:rsid w:val="00077B6D"/>
    <w:rsid w:val="00083466"/>
    <w:rsid w:val="00084019"/>
    <w:rsid w:val="0008676F"/>
    <w:rsid w:val="000A18D1"/>
    <w:rsid w:val="000B0670"/>
    <w:rsid w:val="000B258D"/>
    <w:rsid w:val="000C0649"/>
    <w:rsid w:val="000C781E"/>
    <w:rsid w:val="000D6506"/>
    <w:rsid w:val="000E5577"/>
    <w:rsid w:val="000F0F86"/>
    <w:rsid w:val="000F10AD"/>
    <w:rsid w:val="00100DED"/>
    <w:rsid w:val="001011A9"/>
    <w:rsid w:val="00116A8A"/>
    <w:rsid w:val="00120DB0"/>
    <w:rsid w:val="00120F9D"/>
    <w:rsid w:val="001226C9"/>
    <w:rsid w:val="001278CD"/>
    <w:rsid w:val="00130E5E"/>
    <w:rsid w:val="00132E1F"/>
    <w:rsid w:val="00140602"/>
    <w:rsid w:val="00144738"/>
    <w:rsid w:val="00144B2F"/>
    <w:rsid w:val="00150BC2"/>
    <w:rsid w:val="00153A29"/>
    <w:rsid w:val="00153F1F"/>
    <w:rsid w:val="001605E9"/>
    <w:rsid w:val="00161163"/>
    <w:rsid w:val="00174C44"/>
    <w:rsid w:val="00180501"/>
    <w:rsid w:val="0018187B"/>
    <w:rsid w:val="00186EEE"/>
    <w:rsid w:val="001910CD"/>
    <w:rsid w:val="0019583D"/>
    <w:rsid w:val="00195E91"/>
    <w:rsid w:val="001A09CA"/>
    <w:rsid w:val="001A190D"/>
    <w:rsid w:val="001A40D0"/>
    <w:rsid w:val="001A46DA"/>
    <w:rsid w:val="001A5C8D"/>
    <w:rsid w:val="001A6DA4"/>
    <w:rsid w:val="001A79FA"/>
    <w:rsid w:val="001B0BF7"/>
    <w:rsid w:val="001B65BF"/>
    <w:rsid w:val="001C50C4"/>
    <w:rsid w:val="001C5639"/>
    <w:rsid w:val="001D203B"/>
    <w:rsid w:val="001D3612"/>
    <w:rsid w:val="001D6B36"/>
    <w:rsid w:val="001E32EF"/>
    <w:rsid w:val="001E46B8"/>
    <w:rsid w:val="001F03D1"/>
    <w:rsid w:val="001F56EB"/>
    <w:rsid w:val="00204291"/>
    <w:rsid w:val="00207383"/>
    <w:rsid w:val="002111F0"/>
    <w:rsid w:val="00220A1A"/>
    <w:rsid w:val="00240AF2"/>
    <w:rsid w:val="00252E39"/>
    <w:rsid w:val="00256743"/>
    <w:rsid w:val="0026173C"/>
    <w:rsid w:val="00265947"/>
    <w:rsid w:val="0026644A"/>
    <w:rsid w:val="00266674"/>
    <w:rsid w:val="00275F4E"/>
    <w:rsid w:val="00276F00"/>
    <w:rsid w:val="002A1B5A"/>
    <w:rsid w:val="002C6A39"/>
    <w:rsid w:val="002E35F5"/>
    <w:rsid w:val="002E4BAE"/>
    <w:rsid w:val="002F39B1"/>
    <w:rsid w:val="002F46D0"/>
    <w:rsid w:val="002F6A1E"/>
    <w:rsid w:val="003022D1"/>
    <w:rsid w:val="0030743D"/>
    <w:rsid w:val="003141E4"/>
    <w:rsid w:val="0031642A"/>
    <w:rsid w:val="00322045"/>
    <w:rsid w:val="003352C9"/>
    <w:rsid w:val="003568CF"/>
    <w:rsid w:val="00361D8B"/>
    <w:rsid w:val="003666BF"/>
    <w:rsid w:val="003819CB"/>
    <w:rsid w:val="00390E3F"/>
    <w:rsid w:val="003A554B"/>
    <w:rsid w:val="003A6C82"/>
    <w:rsid w:val="003B04CA"/>
    <w:rsid w:val="003C0598"/>
    <w:rsid w:val="003C2EA9"/>
    <w:rsid w:val="003D2EFD"/>
    <w:rsid w:val="003E589F"/>
    <w:rsid w:val="003F0A30"/>
    <w:rsid w:val="003F1F7E"/>
    <w:rsid w:val="003F4972"/>
    <w:rsid w:val="00401A22"/>
    <w:rsid w:val="00412A26"/>
    <w:rsid w:val="004163E8"/>
    <w:rsid w:val="00425BDC"/>
    <w:rsid w:val="00433691"/>
    <w:rsid w:val="004368A4"/>
    <w:rsid w:val="00440561"/>
    <w:rsid w:val="004544AA"/>
    <w:rsid w:val="00461407"/>
    <w:rsid w:val="00485A5B"/>
    <w:rsid w:val="004907F8"/>
    <w:rsid w:val="0049156B"/>
    <w:rsid w:val="00493504"/>
    <w:rsid w:val="004939B8"/>
    <w:rsid w:val="00494A25"/>
    <w:rsid w:val="004B09D2"/>
    <w:rsid w:val="004D4D01"/>
    <w:rsid w:val="004D5D78"/>
    <w:rsid w:val="004D5E22"/>
    <w:rsid w:val="004D69F4"/>
    <w:rsid w:val="004D78B4"/>
    <w:rsid w:val="004E20B5"/>
    <w:rsid w:val="004E21A7"/>
    <w:rsid w:val="004E3112"/>
    <w:rsid w:val="004E78BA"/>
    <w:rsid w:val="004F0253"/>
    <w:rsid w:val="004F4091"/>
    <w:rsid w:val="004F4FE3"/>
    <w:rsid w:val="004F5FDA"/>
    <w:rsid w:val="00501EEC"/>
    <w:rsid w:val="00503EC8"/>
    <w:rsid w:val="005046E0"/>
    <w:rsid w:val="005050B3"/>
    <w:rsid w:val="0051617A"/>
    <w:rsid w:val="00516E5E"/>
    <w:rsid w:val="00517341"/>
    <w:rsid w:val="00522FEC"/>
    <w:rsid w:val="0052527A"/>
    <w:rsid w:val="0052739A"/>
    <w:rsid w:val="0053042C"/>
    <w:rsid w:val="00531115"/>
    <w:rsid w:val="00536108"/>
    <w:rsid w:val="005362E8"/>
    <w:rsid w:val="00541421"/>
    <w:rsid w:val="00550951"/>
    <w:rsid w:val="00553D7A"/>
    <w:rsid w:val="0057420F"/>
    <w:rsid w:val="00581D1C"/>
    <w:rsid w:val="00590BF4"/>
    <w:rsid w:val="0059586C"/>
    <w:rsid w:val="005A40F5"/>
    <w:rsid w:val="005B1692"/>
    <w:rsid w:val="005B3471"/>
    <w:rsid w:val="005B49E4"/>
    <w:rsid w:val="005D2A9E"/>
    <w:rsid w:val="005D3EF6"/>
    <w:rsid w:val="005D5E94"/>
    <w:rsid w:val="005E2299"/>
    <w:rsid w:val="005E5512"/>
    <w:rsid w:val="005E5B9C"/>
    <w:rsid w:val="005E792E"/>
    <w:rsid w:val="005F2D55"/>
    <w:rsid w:val="006009A0"/>
    <w:rsid w:val="0061222F"/>
    <w:rsid w:val="006134E0"/>
    <w:rsid w:val="0061684C"/>
    <w:rsid w:val="00617414"/>
    <w:rsid w:val="00622FDF"/>
    <w:rsid w:val="00624610"/>
    <w:rsid w:val="00627E4E"/>
    <w:rsid w:val="00637D67"/>
    <w:rsid w:val="00642B88"/>
    <w:rsid w:val="00662E45"/>
    <w:rsid w:val="0067270F"/>
    <w:rsid w:val="00675A9C"/>
    <w:rsid w:val="00680D80"/>
    <w:rsid w:val="00681A03"/>
    <w:rsid w:val="00686E41"/>
    <w:rsid w:val="006A02DE"/>
    <w:rsid w:val="006A0A8D"/>
    <w:rsid w:val="006A0BF1"/>
    <w:rsid w:val="006A62C5"/>
    <w:rsid w:val="006B522F"/>
    <w:rsid w:val="006B6240"/>
    <w:rsid w:val="006D6101"/>
    <w:rsid w:val="006E12BA"/>
    <w:rsid w:val="006E3D7C"/>
    <w:rsid w:val="006E6602"/>
    <w:rsid w:val="006F3C5A"/>
    <w:rsid w:val="00704EEF"/>
    <w:rsid w:val="0072514C"/>
    <w:rsid w:val="0072546F"/>
    <w:rsid w:val="00727162"/>
    <w:rsid w:val="00734564"/>
    <w:rsid w:val="00741080"/>
    <w:rsid w:val="00745883"/>
    <w:rsid w:val="00750C6E"/>
    <w:rsid w:val="00751341"/>
    <w:rsid w:val="00753F18"/>
    <w:rsid w:val="00754EF7"/>
    <w:rsid w:val="007609B9"/>
    <w:rsid w:val="00760F26"/>
    <w:rsid w:val="00761787"/>
    <w:rsid w:val="0076745D"/>
    <w:rsid w:val="00767EBA"/>
    <w:rsid w:val="00773C91"/>
    <w:rsid w:val="007755B3"/>
    <w:rsid w:val="00775F31"/>
    <w:rsid w:val="00785B35"/>
    <w:rsid w:val="007A150D"/>
    <w:rsid w:val="007A1B41"/>
    <w:rsid w:val="007B573C"/>
    <w:rsid w:val="007B7CA7"/>
    <w:rsid w:val="007C5099"/>
    <w:rsid w:val="007D6F77"/>
    <w:rsid w:val="007E6C34"/>
    <w:rsid w:val="007E79FD"/>
    <w:rsid w:val="007E7AFA"/>
    <w:rsid w:val="008149AA"/>
    <w:rsid w:val="0082024D"/>
    <w:rsid w:val="00836C05"/>
    <w:rsid w:val="00845B6F"/>
    <w:rsid w:val="0085050F"/>
    <w:rsid w:val="008505F5"/>
    <w:rsid w:val="00852098"/>
    <w:rsid w:val="008664C9"/>
    <w:rsid w:val="00870F81"/>
    <w:rsid w:val="008711DE"/>
    <w:rsid w:val="00874F82"/>
    <w:rsid w:val="00876E5B"/>
    <w:rsid w:val="00881532"/>
    <w:rsid w:val="00882A23"/>
    <w:rsid w:val="00882D91"/>
    <w:rsid w:val="00882DB0"/>
    <w:rsid w:val="00891AAA"/>
    <w:rsid w:val="008A299E"/>
    <w:rsid w:val="008A5546"/>
    <w:rsid w:val="008C0680"/>
    <w:rsid w:val="008C1241"/>
    <w:rsid w:val="008C2485"/>
    <w:rsid w:val="008D4748"/>
    <w:rsid w:val="008D5ECF"/>
    <w:rsid w:val="008E3EAE"/>
    <w:rsid w:val="00905FFA"/>
    <w:rsid w:val="009142C4"/>
    <w:rsid w:val="00922EC6"/>
    <w:rsid w:val="009301D2"/>
    <w:rsid w:val="00945151"/>
    <w:rsid w:val="00951DEF"/>
    <w:rsid w:val="0096287B"/>
    <w:rsid w:val="00971930"/>
    <w:rsid w:val="009800E9"/>
    <w:rsid w:val="0098149A"/>
    <w:rsid w:val="00982B9F"/>
    <w:rsid w:val="009A4216"/>
    <w:rsid w:val="009B0EAD"/>
    <w:rsid w:val="009B5A2B"/>
    <w:rsid w:val="009C3D28"/>
    <w:rsid w:val="009C48D3"/>
    <w:rsid w:val="009C5A31"/>
    <w:rsid w:val="009C7806"/>
    <w:rsid w:val="009D2060"/>
    <w:rsid w:val="009D24B8"/>
    <w:rsid w:val="009F1EB9"/>
    <w:rsid w:val="009F6E2B"/>
    <w:rsid w:val="00A15F66"/>
    <w:rsid w:val="00A21242"/>
    <w:rsid w:val="00A30EF1"/>
    <w:rsid w:val="00A40D42"/>
    <w:rsid w:val="00A5527B"/>
    <w:rsid w:val="00A622F0"/>
    <w:rsid w:val="00A655C6"/>
    <w:rsid w:val="00A67751"/>
    <w:rsid w:val="00A72BB0"/>
    <w:rsid w:val="00A74BC1"/>
    <w:rsid w:val="00A7599A"/>
    <w:rsid w:val="00A8469D"/>
    <w:rsid w:val="00A8528E"/>
    <w:rsid w:val="00A85CAF"/>
    <w:rsid w:val="00A92B46"/>
    <w:rsid w:val="00A936F5"/>
    <w:rsid w:val="00A9736C"/>
    <w:rsid w:val="00AA4051"/>
    <w:rsid w:val="00AA4528"/>
    <w:rsid w:val="00AA6B7F"/>
    <w:rsid w:val="00AB03EB"/>
    <w:rsid w:val="00AB43CB"/>
    <w:rsid w:val="00AC239C"/>
    <w:rsid w:val="00AC2C74"/>
    <w:rsid w:val="00AD5697"/>
    <w:rsid w:val="00AE6D2A"/>
    <w:rsid w:val="00AE73B0"/>
    <w:rsid w:val="00B04CBD"/>
    <w:rsid w:val="00B060A5"/>
    <w:rsid w:val="00B07DC7"/>
    <w:rsid w:val="00B1679E"/>
    <w:rsid w:val="00B179CC"/>
    <w:rsid w:val="00B246AC"/>
    <w:rsid w:val="00B3005A"/>
    <w:rsid w:val="00B4008B"/>
    <w:rsid w:val="00B41F9D"/>
    <w:rsid w:val="00B44203"/>
    <w:rsid w:val="00B46D68"/>
    <w:rsid w:val="00B52849"/>
    <w:rsid w:val="00B52AE9"/>
    <w:rsid w:val="00B60A99"/>
    <w:rsid w:val="00B92BCA"/>
    <w:rsid w:val="00B95A4F"/>
    <w:rsid w:val="00B963D9"/>
    <w:rsid w:val="00BA0146"/>
    <w:rsid w:val="00BA3B4D"/>
    <w:rsid w:val="00BB561E"/>
    <w:rsid w:val="00BD46EC"/>
    <w:rsid w:val="00BE65EA"/>
    <w:rsid w:val="00BF0616"/>
    <w:rsid w:val="00BF1C50"/>
    <w:rsid w:val="00BF2535"/>
    <w:rsid w:val="00C004A8"/>
    <w:rsid w:val="00C06B76"/>
    <w:rsid w:val="00C10F90"/>
    <w:rsid w:val="00C11D68"/>
    <w:rsid w:val="00C128E4"/>
    <w:rsid w:val="00C17E54"/>
    <w:rsid w:val="00C313AE"/>
    <w:rsid w:val="00C315D5"/>
    <w:rsid w:val="00C3316A"/>
    <w:rsid w:val="00C3785C"/>
    <w:rsid w:val="00C40E92"/>
    <w:rsid w:val="00C454A3"/>
    <w:rsid w:val="00C471EA"/>
    <w:rsid w:val="00C54BE5"/>
    <w:rsid w:val="00C55BE3"/>
    <w:rsid w:val="00C56870"/>
    <w:rsid w:val="00C67FDB"/>
    <w:rsid w:val="00C850E3"/>
    <w:rsid w:val="00C873A0"/>
    <w:rsid w:val="00C93B2B"/>
    <w:rsid w:val="00C93E40"/>
    <w:rsid w:val="00CA0B4E"/>
    <w:rsid w:val="00CB39D6"/>
    <w:rsid w:val="00CB6C3C"/>
    <w:rsid w:val="00CB72A3"/>
    <w:rsid w:val="00CB75F7"/>
    <w:rsid w:val="00CE0738"/>
    <w:rsid w:val="00CE0C78"/>
    <w:rsid w:val="00CF2149"/>
    <w:rsid w:val="00CF2EF4"/>
    <w:rsid w:val="00CF7AC5"/>
    <w:rsid w:val="00D01608"/>
    <w:rsid w:val="00D0433D"/>
    <w:rsid w:val="00D07A82"/>
    <w:rsid w:val="00D14348"/>
    <w:rsid w:val="00D15568"/>
    <w:rsid w:val="00D16635"/>
    <w:rsid w:val="00D21CD0"/>
    <w:rsid w:val="00D21D77"/>
    <w:rsid w:val="00D520BF"/>
    <w:rsid w:val="00D53BF7"/>
    <w:rsid w:val="00D65876"/>
    <w:rsid w:val="00D67240"/>
    <w:rsid w:val="00D705E4"/>
    <w:rsid w:val="00D72BDE"/>
    <w:rsid w:val="00D74C94"/>
    <w:rsid w:val="00D8481B"/>
    <w:rsid w:val="00D92F34"/>
    <w:rsid w:val="00D96FA6"/>
    <w:rsid w:val="00DB1167"/>
    <w:rsid w:val="00DB1DAE"/>
    <w:rsid w:val="00DB5A48"/>
    <w:rsid w:val="00DC263B"/>
    <w:rsid w:val="00DC35F6"/>
    <w:rsid w:val="00DC6CEF"/>
    <w:rsid w:val="00DE0FA2"/>
    <w:rsid w:val="00DE7A44"/>
    <w:rsid w:val="00E06AA4"/>
    <w:rsid w:val="00E11480"/>
    <w:rsid w:val="00E1324A"/>
    <w:rsid w:val="00E144A8"/>
    <w:rsid w:val="00E1769C"/>
    <w:rsid w:val="00E20943"/>
    <w:rsid w:val="00E2179B"/>
    <w:rsid w:val="00E45EEB"/>
    <w:rsid w:val="00E463B6"/>
    <w:rsid w:val="00E47C7C"/>
    <w:rsid w:val="00E51E02"/>
    <w:rsid w:val="00E57B8C"/>
    <w:rsid w:val="00E57F99"/>
    <w:rsid w:val="00E65DA3"/>
    <w:rsid w:val="00E67277"/>
    <w:rsid w:val="00E81170"/>
    <w:rsid w:val="00E82AA7"/>
    <w:rsid w:val="00E87570"/>
    <w:rsid w:val="00E959D4"/>
    <w:rsid w:val="00E9692C"/>
    <w:rsid w:val="00EA6B18"/>
    <w:rsid w:val="00EB664C"/>
    <w:rsid w:val="00EB6C8A"/>
    <w:rsid w:val="00EC2ADB"/>
    <w:rsid w:val="00EC47D9"/>
    <w:rsid w:val="00ED047F"/>
    <w:rsid w:val="00ED0758"/>
    <w:rsid w:val="00ED1183"/>
    <w:rsid w:val="00ED1584"/>
    <w:rsid w:val="00ED1839"/>
    <w:rsid w:val="00ED54AF"/>
    <w:rsid w:val="00ED72CF"/>
    <w:rsid w:val="00EE436B"/>
    <w:rsid w:val="00EF39EC"/>
    <w:rsid w:val="00F0300F"/>
    <w:rsid w:val="00F034F4"/>
    <w:rsid w:val="00F05052"/>
    <w:rsid w:val="00F10FEA"/>
    <w:rsid w:val="00F22699"/>
    <w:rsid w:val="00F24CB2"/>
    <w:rsid w:val="00F30680"/>
    <w:rsid w:val="00F308C0"/>
    <w:rsid w:val="00F33796"/>
    <w:rsid w:val="00F35FD0"/>
    <w:rsid w:val="00F44C2F"/>
    <w:rsid w:val="00F455E9"/>
    <w:rsid w:val="00F576B0"/>
    <w:rsid w:val="00F61DE0"/>
    <w:rsid w:val="00F70C2A"/>
    <w:rsid w:val="00F77883"/>
    <w:rsid w:val="00F854BE"/>
    <w:rsid w:val="00F85A4A"/>
    <w:rsid w:val="00F85DF5"/>
    <w:rsid w:val="00FA18AF"/>
    <w:rsid w:val="00FA30A9"/>
    <w:rsid w:val="00FB16EC"/>
    <w:rsid w:val="00FB1E43"/>
    <w:rsid w:val="00FB4F86"/>
    <w:rsid w:val="00FC0418"/>
    <w:rsid w:val="00FC5F49"/>
    <w:rsid w:val="00FC65F8"/>
    <w:rsid w:val="00FD0ABA"/>
    <w:rsid w:val="00FD11C8"/>
    <w:rsid w:val="00FD3AC1"/>
    <w:rsid w:val="00FE0C4C"/>
    <w:rsid w:val="00FE7BE2"/>
    <w:rsid w:val="00FF3F0E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A860"/>
  <w15:chartTrackingRefBased/>
  <w15:docId w15:val="{BCF3FB6F-3C49-429F-BB1E-A8801BA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D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C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C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6C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6C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6CCB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2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C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C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1CD0"/>
    <w:rPr>
      <w:b/>
      <w:bCs/>
    </w:rPr>
  </w:style>
  <w:style w:type="character" w:customStyle="1" w:styleId="fulltext-it">
    <w:name w:val="fulltext-it"/>
    <w:basedOn w:val="DefaultParagraphFont"/>
    <w:rsid w:val="00E87570"/>
  </w:style>
  <w:style w:type="paragraph" w:styleId="NoSpacing">
    <w:name w:val="No Spacing"/>
    <w:uiPriority w:val="1"/>
    <w:qFormat/>
    <w:rsid w:val="00D8481B"/>
    <w:rPr>
      <w:sz w:val="22"/>
      <w:szCs w:val="22"/>
    </w:rPr>
  </w:style>
  <w:style w:type="paragraph" w:styleId="Revision">
    <w:name w:val="Revision"/>
    <w:hidden/>
    <w:uiPriority w:val="99"/>
    <w:semiHidden/>
    <w:rsid w:val="00B246AC"/>
    <w:rPr>
      <w:sz w:val="22"/>
      <w:szCs w:val="22"/>
    </w:rPr>
  </w:style>
  <w:style w:type="character" w:styleId="Hyperlink">
    <w:name w:val="Hyperlink"/>
    <w:uiPriority w:val="99"/>
    <w:semiHidden/>
    <w:unhideWhenUsed/>
    <w:rsid w:val="001A190D"/>
    <w:rPr>
      <w:color w:val="0000FF"/>
      <w:u w:val="single"/>
    </w:rPr>
  </w:style>
  <w:style w:type="character" w:customStyle="1" w:styleId="apple-converted-space">
    <w:name w:val="apple-converted-space"/>
    <w:rsid w:val="001A190D"/>
  </w:style>
  <w:style w:type="character" w:styleId="Emphasis">
    <w:name w:val="Emphasis"/>
    <w:uiPriority w:val="20"/>
    <w:qFormat/>
    <w:rsid w:val="001A190D"/>
    <w:rPr>
      <w:i/>
      <w:iCs/>
    </w:rPr>
  </w:style>
  <w:style w:type="table" w:styleId="TableGrid">
    <w:name w:val="Table Grid"/>
    <w:basedOn w:val="TableNormal"/>
    <w:uiPriority w:val="59"/>
    <w:rsid w:val="0032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5D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2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5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90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67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00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53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43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0D37-74F0-4861-8F99-7FA2E632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srhovick</dc:creator>
  <cp:keywords/>
  <cp:lastModifiedBy>Bigsby, Elisabeth</cp:lastModifiedBy>
  <cp:revision>4</cp:revision>
  <cp:lastPrinted>2017-07-07T18:09:00Z</cp:lastPrinted>
  <dcterms:created xsi:type="dcterms:W3CDTF">2020-07-07T16:30:00Z</dcterms:created>
  <dcterms:modified xsi:type="dcterms:W3CDTF">2020-07-13T18:50:00Z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zotero-version="4.0.21.2"&gt;&lt;session id="8qJvna3j"/&gt;&lt;style id="http://www.zotero.org/styles/apa" hasBibliography="1" bibliographyStyleHasBeenSet="0"/&gt;&lt;prefs&gt;&lt;pref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</Properties>
</file>